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00D" w:rsidRDefault="00DE5FAC" w:rsidP="0022455D">
      <w:pPr>
        <w:pStyle w:val="a3"/>
        <w:spacing w:before="0" w:after="0"/>
      </w:pPr>
      <w:r w:rsidRPr="00DE5FAC">
        <w:rPr>
          <w:rFonts w:hint="eastAsia"/>
        </w:rPr>
        <w:t>湖南土壤基础及数字土壤制图</w:t>
      </w:r>
      <w:r w:rsidR="00347F9F">
        <w:t>培训班成功举办</w:t>
      </w:r>
    </w:p>
    <w:p w:rsidR="00ED61F1" w:rsidRDefault="00ED61F1" w:rsidP="00ED61F1"/>
    <w:p w:rsidR="00372B4A" w:rsidRDefault="0023795A" w:rsidP="00CF4053">
      <w:pPr>
        <w:ind w:firstLineChars="200" w:firstLine="420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7F5C91" wp14:editId="560F1558">
            <wp:simplePos x="0" y="0"/>
            <wp:positionH relativeFrom="margin">
              <wp:posOffset>386715</wp:posOffset>
            </wp:positionH>
            <wp:positionV relativeFrom="paragraph">
              <wp:posOffset>1995424</wp:posOffset>
            </wp:positionV>
            <wp:extent cx="4600575" cy="345059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FAC" w:rsidRPr="00DE5FAC">
        <w:rPr>
          <w:rFonts w:ascii="Times New Roman" w:eastAsia="仿宋_GB2312" w:hAnsi="Times New Roman" w:cs="Times New Roman" w:hint="eastAsia"/>
          <w:sz w:val="30"/>
          <w:szCs w:val="30"/>
        </w:rPr>
        <w:t>为规范第三次</w:t>
      </w:r>
      <w:r w:rsidR="00DE5FAC" w:rsidRPr="00DE5FAC">
        <w:rPr>
          <w:rFonts w:ascii="Times New Roman" w:eastAsia="仿宋_GB2312" w:hAnsi="Times New Roman" w:cs="Times New Roman"/>
          <w:sz w:val="30"/>
          <w:szCs w:val="30"/>
        </w:rPr>
        <w:t>全国</w:t>
      </w:r>
      <w:r w:rsidR="00DE5FAC" w:rsidRPr="00DE5FAC">
        <w:rPr>
          <w:rFonts w:ascii="Times New Roman" w:eastAsia="仿宋_GB2312" w:hAnsi="Times New Roman" w:cs="Times New Roman" w:hint="eastAsia"/>
          <w:sz w:val="30"/>
          <w:szCs w:val="30"/>
        </w:rPr>
        <w:t>土壤普查</w:t>
      </w:r>
      <w:r w:rsidR="00081F4B">
        <w:rPr>
          <w:rFonts w:ascii="Times New Roman" w:eastAsia="仿宋_GB2312" w:hAnsi="Times New Roman" w:cs="Times New Roman" w:hint="eastAsia"/>
          <w:sz w:val="30"/>
          <w:szCs w:val="30"/>
        </w:rPr>
        <w:t>（以下简称“土壤三普”）</w:t>
      </w:r>
      <w:r w:rsidR="00DE5FAC" w:rsidRPr="00DE5FAC">
        <w:rPr>
          <w:rFonts w:ascii="Times New Roman" w:eastAsia="仿宋_GB2312" w:hAnsi="Times New Roman" w:cs="Times New Roman" w:hint="eastAsia"/>
          <w:sz w:val="30"/>
          <w:szCs w:val="30"/>
        </w:rPr>
        <w:t>成果汇总</w:t>
      </w:r>
      <w:r w:rsidR="00DE5FAC" w:rsidRPr="00DE5FAC">
        <w:rPr>
          <w:rFonts w:ascii="Times New Roman" w:eastAsia="仿宋_GB2312" w:hAnsi="Times New Roman" w:cs="Times New Roman"/>
          <w:sz w:val="30"/>
          <w:szCs w:val="30"/>
        </w:rPr>
        <w:t>工</w:t>
      </w:r>
      <w:r w:rsidR="00DE5FAC" w:rsidRPr="00DE5FAC">
        <w:rPr>
          <w:rFonts w:ascii="Times New Roman" w:eastAsia="仿宋_GB2312" w:hAnsi="Times New Roman" w:cs="Times New Roman" w:hint="eastAsia"/>
          <w:sz w:val="30"/>
          <w:szCs w:val="30"/>
        </w:rPr>
        <w:t>作，确保</w:t>
      </w:r>
      <w:r w:rsidR="00DE5FAC">
        <w:rPr>
          <w:rFonts w:ascii="Times New Roman" w:eastAsia="仿宋_GB2312" w:hAnsi="Times New Roman" w:cs="Times New Roman" w:hint="eastAsia"/>
          <w:sz w:val="30"/>
          <w:szCs w:val="30"/>
        </w:rPr>
        <w:t>湖南省</w:t>
      </w:r>
      <w:r w:rsidR="00DE5FAC" w:rsidRPr="00DE5FAC">
        <w:rPr>
          <w:rFonts w:ascii="Times New Roman" w:eastAsia="仿宋_GB2312" w:hAnsi="Times New Roman" w:cs="Times New Roman" w:hint="eastAsia"/>
          <w:sz w:val="30"/>
          <w:szCs w:val="30"/>
        </w:rPr>
        <w:t>成果汇总的进度和质量，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应</w:t>
      </w:r>
      <w:r w:rsidR="00DE5FAC" w:rsidRPr="00DE5FAC">
        <w:rPr>
          <w:rFonts w:ascii="Times New Roman" w:eastAsia="仿宋_GB2312" w:hAnsi="Times New Roman" w:cs="Times New Roman" w:hint="eastAsia"/>
          <w:sz w:val="30"/>
          <w:szCs w:val="30"/>
        </w:rPr>
        <w:t>成果汇总第三方单</w:t>
      </w:r>
      <w:r w:rsidR="00DE5FAC" w:rsidRPr="00DE5FAC">
        <w:rPr>
          <w:rFonts w:ascii="Times New Roman" w:eastAsia="仿宋_GB2312" w:hAnsi="Times New Roman" w:cs="Times New Roman"/>
          <w:sz w:val="30"/>
          <w:szCs w:val="30"/>
        </w:rPr>
        <w:t>位</w:t>
      </w:r>
      <w:r w:rsidR="00DE5FAC" w:rsidRPr="00DE5FAC">
        <w:rPr>
          <w:rFonts w:ascii="Times New Roman" w:eastAsia="仿宋_GB2312" w:hAnsi="Times New Roman" w:cs="Times New Roman" w:hint="eastAsia"/>
          <w:sz w:val="30"/>
          <w:szCs w:val="30"/>
        </w:rPr>
        <w:t>要求，湖南农业大学资源学院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于</w:t>
      </w:r>
      <w:r>
        <w:rPr>
          <w:rFonts w:ascii="Times New Roman" w:eastAsia="仿宋_GB2312" w:hAnsi="Times New Roman" w:cs="Times New Roman"/>
          <w:sz w:val="30"/>
          <w:szCs w:val="30"/>
        </w:rPr>
        <w:t>8</w:t>
      </w:r>
      <w:r w:rsidRPr="009907E3">
        <w:rPr>
          <w:rFonts w:ascii="Times New Roman" w:eastAsia="仿宋_GB2312" w:hAnsi="Times New Roman" w:cs="Times New Roman"/>
          <w:sz w:val="30"/>
          <w:szCs w:val="30"/>
        </w:rPr>
        <w:t>月</w:t>
      </w:r>
      <w:r>
        <w:rPr>
          <w:rFonts w:ascii="Times New Roman" w:eastAsia="仿宋_GB2312" w:hAnsi="Times New Roman" w:cs="Times New Roman"/>
          <w:sz w:val="30"/>
          <w:szCs w:val="30"/>
        </w:rPr>
        <w:t>26 -31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日</w:t>
      </w:r>
      <w:r w:rsidR="00DE5FAC" w:rsidRPr="00DE5FAC">
        <w:rPr>
          <w:rFonts w:ascii="Times New Roman" w:eastAsia="仿宋_GB2312" w:hAnsi="Times New Roman" w:cs="Times New Roman" w:hint="eastAsia"/>
          <w:sz w:val="30"/>
          <w:szCs w:val="30"/>
        </w:rPr>
        <w:t>举办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了</w:t>
      </w:r>
      <w:r w:rsidR="00DE5FAC" w:rsidRPr="00DE5FAC">
        <w:rPr>
          <w:rFonts w:ascii="Times New Roman" w:eastAsia="仿宋_GB2312" w:hAnsi="Times New Roman" w:cs="Times New Roman" w:hint="eastAsia"/>
          <w:sz w:val="30"/>
          <w:szCs w:val="30"/>
        </w:rPr>
        <w:t>湖南土壤基础及数字土壤制图培训班</w:t>
      </w:r>
      <w:r w:rsidR="00DE5FAC">
        <w:rPr>
          <w:rFonts w:ascii="Times New Roman" w:eastAsia="仿宋_GB2312" w:hAnsi="Times New Roman" w:cs="Times New Roman" w:hint="eastAsia"/>
          <w:sz w:val="30"/>
          <w:szCs w:val="30"/>
        </w:rPr>
        <w:t>，</w:t>
      </w:r>
      <w:r>
        <w:rPr>
          <w:rFonts w:ascii="Times New Roman" w:eastAsia="仿宋_GB2312" w:hAnsi="Times New Roman" w:cs="Times New Roman"/>
          <w:sz w:val="30"/>
          <w:szCs w:val="30"/>
        </w:rPr>
        <w:t xml:space="preserve"> </w:t>
      </w:r>
      <w:r w:rsidR="00DE5FAC">
        <w:rPr>
          <w:rFonts w:ascii="Times New Roman" w:eastAsia="仿宋_GB2312" w:hAnsi="Times New Roman" w:cs="Times New Roman"/>
          <w:sz w:val="30"/>
          <w:szCs w:val="30"/>
        </w:rPr>
        <w:t>4</w:t>
      </w:r>
      <w:r w:rsidR="00A71EFE">
        <w:rPr>
          <w:rFonts w:ascii="Times New Roman" w:eastAsia="仿宋_GB2312" w:hAnsi="Times New Roman" w:cs="Times New Roman"/>
          <w:sz w:val="30"/>
          <w:szCs w:val="30"/>
        </w:rPr>
        <w:t>0</w:t>
      </w:r>
      <w:r w:rsidR="00DE5FAC">
        <w:rPr>
          <w:rFonts w:ascii="Times New Roman" w:eastAsia="仿宋_GB2312" w:hAnsi="Times New Roman" w:cs="Times New Roman" w:hint="eastAsia"/>
          <w:sz w:val="30"/>
          <w:szCs w:val="30"/>
        </w:rPr>
        <w:t>多名技术骨干</w:t>
      </w:r>
      <w:r w:rsidR="00ED61F1" w:rsidRPr="009907E3">
        <w:rPr>
          <w:rFonts w:ascii="Times New Roman" w:eastAsia="仿宋_GB2312" w:hAnsi="Times New Roman" w:cs="Times New Roman"/>
          <w:sz w:val="30"/>
          <w:szCs w:val="30"/>
        </w:rPr>
        <w:t>参加</w:t>
      </w:r>
      <w:r>
        <w:rPr>
          <w:rFonts w:ascii="Times New Roman" w:eastAsia="仿宋_GB2312" w:hAnsi="Times New Roman" w:cs="Times New Roman"/>
          <w:sz w:val="30"/>
          <w:szCs w:val="30"/>
        </w:rPr>
        <w:t>了本次培训</w:t>
      </w:r>
      <w:r w:rsidR="00ED61F1" w:rsidRPr="009907E3">
        <w:rPr>
          <w:rFonts w:ascii="Times New Roman" w:eastAsia="仿宋_GB2312" w:hAnsi="Times New Roman" w:cs="Times New Roman"/>
          <w:sz w:val="30"/>
          <w:szCs w:val="30"/>
        </w:rPr>
        <w:t>。</w:t>
      </w:r>
    </w:p>
    <w:p w:rsidR="00372B4A" w:rsidRDefault="00372B4A" w:rsidP="00372B4A">
      <w:pPr>
        <w:ind w:firstLineChars="200" w:firstLine="4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图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：</w:t>
      </w:r>
      <w:r w:rsidR="00DB36C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理论授课现场</w:t>
      </w:r>
    </w:p>
    <w:p w:rsidR="00D37A00" w:rsidRDefault="003E53E5" w:rsidP="00D37A00">
      <w:pPr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本次培训</w:t>
      </w:r>
      <w:r w:rsidR="0023795A">
        <w:rPr>
          <w:rFonts w:ascii="Times New Roman" w:eastAsia="仿宋_GB2312" w:hAnsi="Times New Roman" w:cs="Times New Roman" w:hint="eastAsia"/>
          <w:sz w:val="30"/>
          <w:szCs w:val="30"/>
        </w:rPr>
        <w:t>班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分理论培训和实操培训两个</w:t>
      </w:r>
      <w:r w:rsidR="00BB5557">
        <w:rPr>
          <w:rFonts w:ascii="Times New Roman" w:eastAsia="仿宋_GB2312" w:hAnsi="Times New Roman" w:cs="Times New Roman" w:hint="eastAsia"/>
          <w:sz w:val="30"/>
          <w:szCs w:val="30"/>
        </w:rPr>
        <w:t>部分。</w:t>
      </w:r>
      <w:r w:rsidR="00C91041">
        <w:rPr>
          <w:rFonts w:ascii="Times New Roman" w:eastAsia="仿宋_GB2312" w:hAnsi="Times New Roman" w:cs="Times New Roman" w:hint="eastAsia"/>
          <w:sz w:val="30"/>
          <w:szCs w:val="30"/>
        </w:rPr>
        <w:t>理论培训</w:t>
      </w:r>
      <w:r w:rsidR="00C91041" w:rsidRPr="00C91041">
        <w:rPr>
          <w:rFonts w:ascii="Times New Roman" w:eastAsia="仿宋_GB2312" w:hAnsi="Times New Roman" w:cs="Times New Roman" w:hint="eastAsia"/>
          <w:sz w:val="30"/>
          <w:szCs w:val="30"/>
        </w:rPr>
        <w:t>开设了</w:t>
      </w:r>
      <w:r w:rsidR="00DE5FAC" w:rsidRPr="00CB6F52">
        <w:rPr>
          <w:rFonts w:ascii="Times New Roman" w:eastAsia="仿宋_GB2312" w:hAnsi="Times New Roman" w:cs="Times New Roman" w:hint="eastAsia"/>
          <w:sz w:val="32"/>
          <w:szCs w:val="32"/>
        </w:rPr>
        <w:t>土壤的形成及其特性</w:t>
      </w:r>
      <w:r w:rsidR="00DE5FAC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DE5FAC" w:rsidRPr="00CB6F52">
        <w:rPr>
          <w:rFonts w:ascii="Times New Roman" w:eastAsia="仿宋_GB2312" w:hAnsi="Times New Roman" w:cs="Times New Roman" w:hint="eastAsia"/>
          <w:sz w:val="32"/>
          <w:szCs w:val="32"/>
        </w:rPr>
        <w:t>土壤资源高效利用、土壤分类理论、湖南省成土环境及主要土壤类型、土壤图斑边界勾绘、土壤普查样点数据审核、土壤普查样点空间数据库构建、环境协变量选择与数据制备、土壤类型制图、土壤属性制图</w:t>
      </w:r>
      <w:r w:rsidR="002E08F3">
        <w:rPr>
          <w:rFonts w:ascii="Times New Roman" w:eastAsia="仿宋_GB2312" w:hAnsi="Times New Roman" w:cs="Times New Roman"/>
          <w:sz w:val="30"/>
          <w:szCs w:val="30"/>
        </w:rPr>
        <w:t>10</w:t>
      </w:r>
      <w:r w:rsidR="00C91041" w:rsidRPr="00C91041">
        <w:rPr>
          <w:rFonts w:ascii="Times New Roman" w:eastAsia="仿宋_GB2312" w:hAnsi="Times New Roman" w:cs="Times New Roman" w:hint="eastAsia"/>
          <w:sz w:val="30"/>
          <w:szCs w:val="30"/>
        </w:rPr>
        <w:t>个专题讲座</w:t>
      </w:r>
      <w:r w:rsidR="00081F4B">
        <w:rPr>
          <w:rFonts w:ascii="Times New Roman" w:eastAsia="仿宋_GB2312" w:hAnsi="Times New Roman" w:cs="Times New Roman" w:hint="eastAsia"/>
          <w:sz w:val="30"/>
          <w:szCs w:val="30"/>
        </w:rPr>
        <w:t>，</w:t>
      </w:r>
      <w:r w:rsidR="00081F4B">
        <w:rPr>
          <w:rFonts w:ascii="Times New Roman" w:eastAsia="仿宋_GB2312" w:hAnsi="Times New Roman" w:cs="Times New Roman" w:hint="eastAsia"/>
          <w:sz w:val="32"/>
          <w:szCs w:val="32"/>
        </w:rPr>
        <w:t>野外实地教学</w:t>
      </w:r>
      <w:r w:rsidR="00081F4B">
        <w:rPr>
          <w:rFonts w:ascii="Times New Roman" w:eastAsia="仿宋_GB2312" w:hAnsi="Times New Roman" w:cs="Times New Roman" w:hint="eastAsia"/>
          <w:sz w:val="30"/>
          <w:szCs w:val="30"/>
        </w:rPr>
        <w:t>现场讲解</w:t>
      </w:r>
      <w:r w:rsidR="00081F4B" w:rsidRPr="00CB6F52">
        <w:rPr>
          <w:rFonts w:ascii="Times New Roman" w:eastAsia="仿宋_GB2312" w:hAnsi="Times New Roman" w:cs="Times New Roman" w:hint="eastAsia"/>
          <w:sz w:val="32"/>
          <w:szCs w:val="32"/>
        </w:rPr>
        <w:t>成土环境调查与土壤类型判</w:t>
      </w:r>
      <w:r w:rsidR="00081F4B" w:rsidRPr="00CB6F52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定</w:t>
      </w:r>
      <w:r w:rsidR="00081F4B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081F4B">
        <w:rPr>
          <w:rFonts w:ascii="Times New Roman" w:eastAsia="仿宋_GB2312" w:hAnsi="Times New Roman" w:cs="Times New Roman" w:hint="eastAsia"/>
          <w:sz w:val="30"/>
          <w:szCs w:val="30"/>
        </w:rPr>
        <w:t>制图技术实操培训设置土壤类型制图和土壤属性制图</w:t>
      </w:r>
      <w:r w:rsidR="00081F4B">
        <w:rPr>
          <w:rFonts w:ascii="Times New Roman" w:eastAsia="仿宋_GB2312" w:hAnsi="Times New Roman" w:cs="Times New Roman" w:hint="eastAsia"/>
          <w:sz w:val="30"/>
          <w:szCs w:val="30"/>
        </w:rPr>
        <w:t>2</w:t>
      </w:r>
      <w:r w:rsidR="00081F4B">
        <w:rPr>
          <w:rFonts w:ascii="Times New Roman" w:eastAsia="仿宋_GB2312" w:hAnsi="Times New Roman" w:cs="Times New Roman" w:hint="eastAsia"/>
          <w:sz w:val="30"/>
          <w:szCs w:val="30"/>
        </w:rPr>
        <w:t>个专题，</w:t>
      </w:r>
      <w:r w:rsidR="00C91041">
        <w:rPr>
          <w:rFonts w:ascii="Times New Roman" w:eastAsia="仿宋_GB2312" w:hAnsi="Times New Roman" w:cs="Times New Roman" w:hint="eastAsia"/>
          <w:sz w:val="30"/>
          <w:szCs w:val="30"/>
        </w:rPr>
        <w:t>由</w:t>
      </w:r>
      <w:r w:rsidR="007F39D1" w:rsidRPr="007F39D1">
        <w:rPr>
          <w:rFonts w:ascii="Times New Roman" w:eastAsia="仿宋_GB2312" w:hAnsi="Times New Roman" w:cs="Times New Roman" w:hint="eastAsia"/>
          <w:sz w:val="30"/>
          <w:szCs w:val="30"/>
        </w:rPr>
        <w:t>张扬珠</w:t>
      </w:r>
      <w:r w:rsidR="003C3870">
        <w:rPr>
          <w:rFonts w:ascii="Times New Roman" w:eastAsia="仿宋_GB2312" w:hAnsi="Times New Roman" w:cs="Times New Roman" w:hint="eastAsia"/>
          <w:sz w:val="30"/>
          <w:szCs w:val="30"/>
        </w:rPr>
        <w:t>、周清、</w:t>
      </w:r>
      <w:r w:rsidR="002E08F3">
        <w:rPr>
          <w:rFonts w:ascii="Times New Roman" w:eastAsia="仿宋_GB2312" w:hAnsi="Times New Roman" w:cs="Times New Roman" w:hint="eastAsia"/>
          <w:sz w:val="30"/>
          <w:szCs w:val="30"/>
        </w:rPr>
        <w:t>尹力初、盛浩、</w:t>
      </w:r>
      <w:r w:rsidR="003C3870">
        <w:rPr>
          <w:rFonts w:ascii="Times New Roman" w:eastAsia="仿宋_GB2312" w:hAnsi="Times New Roman" w:cs="Times New Roman" w:hint="eastAsia"/>
          <w:sz w:val="30"/>
          <w:szCs w:val="30"/>
        </w:rPr>
        <w:t>谢红霞</w:t>
      </w:r>
      <w:r w:rsidR="007F39D1" w:rsidRPr="007F39D1">
        <w:rPr>
          <w:rFonts w:ascii="Times New Roman" w:eastAsia="仿宋_GB2312" w:hAnsi="Times New Roman" w:cs="Times New Roman" w:hint="eastAsia"/>
          <w:sz w:val="30"/>
          <w:szCs w:val="30"/>
        </w:rPr>
        <w:t>等国家、省级</w:t>
      </w:r>
      <w:r w:rsidR="0021254F" w:rsidRPr="0021254F">
        <w:rPr>
          <w:rFonts w:ascii="Times New Roman" w:eastAsia="仿宋_GB2312" w:hAnsi="Times New Roman" w:cs="Times New Roman" w:hint="eastAsia"/>
          <w:sz w:val="30"/>
          <w:szCs w:val="30"/>
        </w:rPr>
        <w:t>土壤</w:t>
      </w:r>
      <w:r w:rsidR="00081F4B">
        <w:rPr>
          <w:noProof/>
        </w:rPr>
        <w:drawing>
          <wp:anchor distT="0" distB="0" distL="114300" distR="114300" simplePos="0" relativeHeight="251660288" behindDoc="0" locked="0" layoutInCell="1" allowOverlap="1" wp14:anchorId="2437834E" wp14:editId="00B51916">
            <wp:simplePos x="0" y="0"/>
            <wp:positionH relativeFrom="margin">
              <wp:align>center</wp:align>
            </wp:positionH>
            <wp:positionV relativeFrom="paragraph">
              <wp:posOffset>1200658</wp:posOffset>
            </wp:positionV>
            <wp:extent cx="4555490" cy="3416935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4F" w:rsidRPr="0021254F">
        <w:rPr>
          <w:rFonts w:ascii="Times New Roman" w:eastAsia="仿宋_GB2312" w:hAnsi="Times New Roman" w:cs="Times New Roman" w:hint="eastAsia"/>
          <w:sz w:val="30"/>
          <w:szCs w:val="30"/>
        </w:rPr>
        <w:t>三普</w:t>
      </w:r>
      <w:r w:rsidR="007F39D1" w:rsidRPr="007F39D1">
        <w:rPr>
          <w:rFonts w:ascii="Times New Roman" w:eastAsia="仿宋_GB2312" w:hAnsi="Times New Roman" w:cs="Times New Roman" w:hint="eastAsia"/>
          <w:sz w:val="30"/>
          <w:szCs w:val="30"/>
        </w:rPr>
        <w:t>专家授课</w:t>
      </w:r>
      <w:r w:rsidR="003C3870">
        <w:rPr>
          <w:rFonts w:ascii="Times New Roman" w:eastAsia="仿宋_GB2312" w:hAnsi="Times New Roman" w:cs="Times New Roman" w:hint="eastAsia"/>
          <w:sz w:val="30"/>
          <w:szCs w:val="30"/>
        </w:rPr>
        <w:t>。</w:t>
      </w:r>
    </w:p>
    <w:p w:rsidR="009F7989" w:rsidRDefault="009F7989" w:rsidP="009F798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：</w:t>
      </w:r>
      <w:r w:rsidR="00DB36C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野外实地教学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授课现场</w:t>
      </w:r>
    </w:p>
    <w:p w:rsidR="0021254F" w:rsidRDefault="008E0A86" w:rsidP="008E0A86">
      <w:pPr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 w:rsidRPr="008E0A86">
        <w:rPr>
          <w:rFonts w:ascii="Times New Roman" w:eastAsia="仿宋_GB2312" w:hAnsi="Times New Roman" w:cs="Times New Roman" w:hint="eastAsia"/>
          <w:sz w:val="30"/>
          <w:szCs w:val="30"/>
        </w:rPr>
        <w:t>通过本次培训，</w:t>
      </w:r>
      <w:r w:rsidR="00DB36C2">
        <w:rPr>
          <w:rFonts w:ascii="Times New Roman" w:eastAsia="仿宋_GB2312" w:hAnsi="Times New Roman" w:cs="Times New Roman" w:hint="eastAsia"/>
          <w:sz w:val="30"/>
          <w:szCs w:val="30"/>
        </w:rPr>
        <w:t>学员们</w:t>
      </w:r>
      <w:r w:rsidR="00B3650B">
        <w:rPr>
          <w:rFonts w:ascii="Times New Roman" w:eastAsia="仿宋_GB2312" w:hAnsi="Times New Roman" w:cs="Times New Roman" w:hint="eastAsia"/>
          <w:sz w:val="30"/>
          <w:szCs w:val="30"/>
        </w:rPr>
        <w:t>系统掌握了</w:t>
      </w:r>
      <w:r w:rsidR="0021254F" w:rsidRPr="0021254F">
        <w:rPr>
          <w:rFonts w:ascii="Times New Roman" w:eastAsia="仿宋_GB2312" w:hAnsi="Times New Roman" w:cs="Times New Roman" w:hint="eastAsia"/>
          <w:sz w:val="30"/>
          <w:szCs w:val="30"/>
        </w:rPr>
        <w:t>土壤</w:t>
      </w:r>
      <w:r w:rsidR="00DB36C2">
        <w:rPr>
          <w:rFonts w:ascii="Times New Roman" w:eastAsia="仿宋_GB2312" w:hAnsi="Times New Roman" w:cs="Times New Roman" w:hint="eastAsia"/>
          <w:sz w:val="30"/>
          <w:szCs w:val="30"/>
        </w:rPr>
        <w:t>学基础知识，</w:t>
      </w:r>
      <w:r w:rsidR="00B3650B">
        <w:rPr>
          <w:rFonts w:ascii="Times New Roman" w:eastAsia="仿宋_GB2312" w:hAnsi="Times New Roman" w:cs="Times New Roman" w:hint="eastAsia"/>
          <w:sz w:val="30"/>
          <w:szCs w:val="30"/>
        </w:rPr>
        <w:t>提升了</w:t>
      </w:r>
      <w:r w:rsidR="00DB36C2">
        <w:rPr>
          <w:rFonts w:ascii="Times New Roman" w:eastAsia="仿宋_GB2312" w:hAnsi="Times New Roman" w:cs="Times New Roman" w:hint="eastAsia"/>
          <w:sz w:val="30"/>
          <w:szCs w:val="30"/>
        </w:rPr>
        <w:t>数字制图技术</w:t>
      </w:r>
      <w:r w:rsidR="00000734">
        <w:rPr>
          <w:rFonts w:ascii="Times New Roman" w:eastAsia="仿宋_GB2312" w:hAnsi="Times New Roman" w:cs="Times New Roman" w:hint="eastAsia"/>
          <w:sz w:val="30"/>
          <w:szCs w:val="30"/>
        </w:rPr>
        <w:t>水平</w:t>
      </w:r>
      <w:bookmarkStart w:id="0" w:name="_GoBack"/>
      <w:bookmarkEnd w:id="0"/>
      <w:r w:rsidR="00111E38">
        <w:rPr>
          <w:rFonts w:ascii="Times New Roman" w:eastAsia="仿宋_GB2312" w:hAnsi="Times New Roman" w:cs="Times New Roman" w:hint="eastAsia"/>
          <w:sz w:val="30"/>
          <w:szCs w:val="30"/>
        </w:rPr>
        <w:t>，</w:t>
      </w:r>
      <w:r w:rsidR="00111E38" w:rsidRPr="0021254F">
        <w:rPr>
          <w:rFonts w:ascii="Times New Roman" w:eastAsia="仿宋_GB2312" w:hAnsi="Times New Roman" w:cs="Times New Roman" w:hint="eastAsia"/>
          <w:sz w:val="30"/>
          <w:szCs w:val="30"/>
        </w:rPr>
        <w:t>为</w:t>
      </w:r>
      <w:r w:rsidR="00111E38">
        <w:rPr>
          <w:rFonts w:ascii="Times New Roman" w:eastAsia="仿宋_GB2312" w:hAnsi="Times New Roman" w:cs="Times New Roman" w:hint="eastAsia"/>
          <w:sz w:val="30"/>
          <w:szCs w:val="30"/>
        </w:rPr>
        <w:t>湖南</w:t>
      </w:r>
      <w:r w:rsidR="00111E38" w:rsidRPr="0021254F">
        <w:rPr>
          <w:rFonts w:ascii="Times New Roman" w:eastAsia="仿宋_GB2312" w:hAnsi="Times New Roman" w:cs="Times New Roman" w:hint="eastAsia"/>
          <w:sz w:val="30"/>
          <w:szCs w:val="30"/>
        </w:rPr>
        <w:t>省土壤三普</w:t>
      </w:r>
      <w:r w:rsidR="00111E38">
        <w:rPr>
          <w:rFonts w:ascii="Times New Roman" w:eastAsia="仿宋_GB2312" w:hAnsi="Times New Roman" w:cs="Times New Roman" w:hint="eastAsia"/>
          <w:sz w:val="30"/>
          <w:szCs w:val="30"/>
        </w:rPr>
        <w:t>成果汇总</w:t>
      </w:r>
      <w:r w:rsidR="00111E38" w:rsidRPr="0021254F">
        <w:rPr>
          <w:rFonts w:ascii="Times New Roman" w:eastAsia="仿宋_GB2312" w:hAnsi="Times New Roman" w:cs="Times New Roman" w:hint="eastAsia"/>
          <w:sz w:val="30"/>
          <w:szCs w:val="30"/>
        </w:rPr>
        <w:t>工作的顺利实施提供了坚实的技术保障。</w:t>
      </w:r>
    </w:p>
    <w:p w:rsidR="009F7989" w:rsidRDefault="00DB36C2" w:rsidP="0021254F">
      <w:pPr>
        <w:rPr>
          <w:rFonts w:ascii="Times New Roman" w:eastAsia="仿宋_GB2312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3955820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86" w:rsidRPr="0021254F" w:rsidRDefault="00321D82" w:rsidP="0021254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：</w:t>
      </w:r>
      <w:r w:rsidR="00DB36C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制图技术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实操授课现场</w:t>
      </w:r>
    </w:p>
    <w:p w:rsidR="00E47854" w:rsidRPr="00111E38" w:rsidRDefault="00E47854" w:rsidP="00E47854">
      <w:pPr>
        <w:rPr>
          <w:rFonts w:ascii="Times New Roman" w:eastAsia="仿宋_GB2312" w:hAnsi="Times New Roman" w:cs="Times New Roman"/>
          <w:noProof/>
          <w:sz w:val="30"/>
          <w:szCs w:val="30"/>
        </w:rPr>
      </w:pPr>
    </w:p>
    <w:p w:rsidR="008E600D" w:rsidRPr="00CF4053" w:rsidRDefault="00347F9F" w:rsidP="00CF4053">
      <w:pPr>
        <w:ind w:firstLineChars="2000" w:firstLine="6000"/>
        <w:rPr>
          <w:rFonts w:ascii="Times New Roman" w:eastAsia="仿宋_GB2312" w:hAnsi="Times New Roman" w:cs="Times New Roman"/>
          <w:sz w:val="30"/>
          <w:szCs w:val="30"/>
        </w:rPr>
      </w:pPr>
      <w:r w:rsidRPr="00CF4053">
        <w:rPr>
          <w:rFonts w:ascii="Times New Roman" w:eastAsia="仿宋_GB2312" w:hAnsi="Times New Roman" w:cs="Times New Roman" w:hint="eastAsia"/>
          <w:sz w:val="30"/>
          <w:szCs w:val="30"/>
        </w:rPr>
        <w:t>资源学院</w:t>
      </w:r>
      <w:r w:rsidR="00E103AD" w:rsidRPr="00CF4053">
        <w:rPr>
          <w:rFonts w:ascii="Times New Roman" w:eastAsia="仿宋_GB2312" w:hAnsi="Times New Roman" w:cs="Times New Roman" w:hint="eastAsia"/>
          <w:sz w:val="30"/>
          <w:szCs w:val="30"/>
        </w:rPr>
        <w:t>：杨勇</w:t>
      </w:r>
    </w:p>
    <w:p w:rsidR="008E600D" w:rsidRPr="00CF4053" w:rsidRDefault="00347F9F" w:rsidP="00CF4053">
      <w:pPr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 w:rsidRPr="00CF4053">
        <w:rPr>
          <w:rFonts w:ascii="Times New Roman" w:eastAsia="仿宋_GB2312" w:hAnsi="Times New Roman" w:cs="Times New Roman"/>
          <w:sz w:val="30"/>
          <w:szCs w:val="30"/>
        </w:rPr>
        <w:t xml:space="preserve">                                </w:t>
      </w:r>
      <w:r w:rsidR="00CF4053">
        <w:rPr>
          <w:rFonts w:ascii="Times New Roman" w:eastAsia="仿宋_GB2312" w:hAnsi="Times New Roman" w:cs="Times New Roman"/>
          <w:sz w:val="30"/>
          <w:szCs w:val="30"/>
        </w:rPr>
        <w:t xml:space="preserve">  </w:t>
      </w:r>
      <w:r w:rsidRPr="00CF4053">
        <w:rPr>
          <w:rFonts w:ascii="Times New Roman" w:eastAsia="仿宋_GB2312" w:hAnsi="Times New Roman" w:cs="Times New Roman"/>
          <w:sz w:val="30"/>
          <w:szCs w:val="30"/>
        </w:rPr>
        <w:t xml:space="preserve">  202</w:t>
      </w:r>
      <w:r w:rsidR="00E103AD" w:rsidRPr="00CF4053">
        <w:rPr>
          <w:rFonts w:ascii="Times New Roman" w:eastAsia="仿宋_GB2312" w:hAnsi="Times New Roman" w:cs="Times New Roman"/>
          <w:sz w:val="30"/>
          <w:szCs w:val="30"/>
        </w:rPr>
        <w:t>4</w:t>
      </w:r>
      <w:r w:rsidRPr="00CF4053">
        <w:rPr>
          <w:rFonts w:ascii="Times New Roman" w:eastAsia="仿宋_GB2312" w:hAnsi="Times New Roman" w:cs="Times New Roman" w:hint="eastAsia"/>
          <w:sz w:val="30"/>
          <w:szCs w:val="30"/>
        </w:rPr>
        <w:t>年</w:t>
      </w:r>
      <w:r w:rsidR="00111E38">
        <w:rPr>
          <w:rFonts w:ascii="Times New Roman" w:eastAsia="仿宋_GB2312" w:hAnsi="Times New Roman" w:cs="Times New Roman"/>
          <w:sz w:val="30"/>
          <w:szCs w:val="30"/>
        </w:rPr>
        <w:t>9</w:t>
      </w:r>
      <w:r w:rsidRPr="00CF4053">
        <w:rPr>
          <w:rFonts w:ascii="Times New Roman" w:eastAsia="仿宋_GB2312" w:hAnsi="Times New Roman" w:cs="Times New Roman" w:hint="eastAsia"/>
          <w:sz w:val="30"/>
          <w:szCs w:val="30"/>
        </w:rPr>
        <w:t>月</w:t>
      </w:r>
      <w:r w:rsidR="00111E38">
        <w:rPr>
          <w:rFonts w:ascii="Times New Roman" w:eastAsia="仿宋_GB2312" w:hAnsi="Times New Roman" w:cs="Times New Roman"/>
          <w:sz w:val="30"/>
          <w:szCs w:val="30"/>
        </w:rPr>
        <w:t>1</w:t>
      </w:r>
      <w:r w:rsidRPr="00CF4053">
        <w:rPr>
          <w:rFonts w:ascii="Times New Roman" w:eastAsia="仿宋_GB2312" w:hAnsi="Times New Roman" w:cs="Times New Roman" w:hint="eastAsia"/>
          <w:sz w:val="30"/>
          <w:szCs w:val="30"/>
        </w:rPr>
        <w:t>日</w:t>
      </w:r>
    </w:p>
    <w:sectPr w:rsidR="008E600D" w:rsidRPr="00CF4053" w:rsidSect="002B32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49D" w:rsidRDefault="0084549D" w:rsidP="001D61CE">
      <w:r>
        <w:separator/>
      </w:r>
    </w:p>
  </w:endnote>
  <w:endnote w:type="continuationSeparator" w:id="0">
    <w:p w:rsidR="0084549D" w:rsidRDefault="0084549D" w:rsidP="001D6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49D" w:rsidRDefault="0084549D" w:rsidP="001D61CE">
      <w:r>
        <w:separator/>
      </w:r>
    </w:p>
  </w:footnote>
  <w:footnote w:type="continuationSeparator" w:id="0">
    <w:p w:rsidR="0084549D" w:rsidRDefault="0084549D" w:rsidP="001D61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yYTViOGZlMmQ2Mjc1ZmRjMmI2OGVlNmM5YWRiYjUifQ=="/>
  </w:docVars>
  <w:rsids>
    <w:rsidRoot w:val="00182553"/>
    <w:rsid w:val="00000734"/>
    <w:rsid w:val="000560B1"/>
    <w:rsid w:val="00062C0E"/>
    <w:rsid w:val="00063C87"/>
    <w:rsid w:val="00070E9B"/>
    <w:rsid w:val="00081F4B"/>
    <w:rsid w:val="000A37BB"/>
    <w:rsid w:val="00111E38"/>
    <w:rsid w:val="00170F12"/>
    <w:rsid w:val="00182553"/>
    <w:rsid w:val="001A4541"/>
    <w:rsid w:val="001D61CE"/>
    <w:rsid w:val="001F6191"/>
    <w:rsid w:val="0021254F"/>
    <w:rsid w:val="00222D59"/>
    <w:rsid w:val="0022455D"/>
    <w:rsid w:val="0023686D"/>
    <w:rsid w:val="0023795A"/>
    <w:rsid w:val="002961EB"/>
    <w:rsid w:val="002A000B"/>
    <w:rsid w:val="002A5DA4"/>
    <w:rsid w:val="002A6588"/>
    <w:rsid w:val="002B328A"/>
    <w:rsid w:val="002E08F3"/>
    <w:rsid w:val="00321D82"/>
    <w:rsid w:val="003238DB"/>
    <w:rsid w:val="00340177"/>
    <w:rsid w:val="00347F9F"/>
    <w:rsid w:val="00372B4A"/>
    <w:rsid w:val="003B4A3C"/>
    <w:rsid w:val="003C3870"/>
    <w:rsid w:val="003C59E6"/>
    <w:rsid w:val="003D2183"/>
    <w:rsid w:val="003E53E5"/>
    <w:rsid w:val="004462DE"/>
    <w:rsid w:val="006061A9"/>
    <w:rsid w:val="0064525E"/>
    <w:rsid w:val="006628CA"/>
    <w:rsid w:val="007D4EDF"/>
    <w:rsid w:val="007F39D1"/>
    <w:rsid w:val="0084549D"/>
    <w:rsid w:val="008702A0"/>
    <w:rsid w:val="00891E83"/>
    <w:rsid w:val="008E0A86"/>
    <w:rsid w:val="008E600D"/>
    <w:rsid w:val="009907E3"/>
    <w:rsid w:val="0099794E"/>
    <w:rsid w:val="009B7ADD"/>
    <w:rsid w:val="009C6730"/>
    <w:rsid w:val="009F7989"/>
    <w:rsid w:val="00A24EF8"/>
    <w:rsid w:val="00A71EFE"/>
    <w:rsid w:val="00A90DD4"/>
    <w:rsid w:val="00A970EA"/>
    <w:rsid w:val="00AE010B"/>
    <w:rsid w:val="00B265E7"/>
    <w:rsid w:val="00B3650B"/>
    <w:rsid w:val="00BB5557"/>
    <w:rsid w:val="00BE1035"/>
    <w:rsid w:val="00C0777A"/>
    <w:rsid w:val="00C33FCF"/>
    <w:rsid w:val="00C52D75"/>
    <w:rsid w:val="00C6613C"/>
    <w:rsid w:val="00C70601"/>
    <w:rsid w:val="00C86467"/>
    <w:rsid w:val="00C91041"/>
    <w:rsid w:val="00CC2A35"/>
    <w:rsid w:val="00CF4053"/>
    <w:rsid w:val="00D37A00"/>
    <w:rsid w:val="00D62444"/>
    <w:rsid w:val="00DB36C2"/>
    <w:rsid w:val="00DE298C"/>
    <w:rsid w:val="00DE5FAC"/>
    <w:rsid w:val="00E103AD"/>
    <w:rsid w:val="00E47854"/>
    <w:rsid w:val="00E62800"/>
    <w:rsid w:val="00ED61F1"/>
    <w:rsid w:val="00EE4652"/>
    <w:rsid w:val="00F700CF"/>
    <w:rsid w:val="00FB5166"/>
    <w:rsid w:val="00FD0D7B"/>
    <w:rsid w:val="00FE1E1F"/>
    <w:rsid w:val="1A1B3811"/>
    <w:rsid w:val="641A0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B45FB2C-1176-4861-B50A-51965644E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28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2B328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2B328A"/>
    <w:rPr>
      <w:color w:val="0000FF"/>
      <w:u w:val="single"/>
    </w:rPr>
  </w:style>
  <w:style w:type="character" w:customStyle="1" w:styleId="Char">
    <w:name w:val="标题 Char"/>
    <w:basedOn w:val="a0"/>
    <w:link w:val="a3"/>
    <w:uiPriority w:val="10"/>
    <w:rsid w:val="002B328A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0"/>
    <w:uiPriority w:val="99"/>
    <w:semiHidden/>
    <w:unhideWhenUsed/>
    <w:rsid w:val="008702A0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8702A0"/>
    <w:rPr>
      <w:kern w:val="2"/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6061A9"/>
    <w:rPr>
      <w:rFonts w:asciiTheme="majorHAnsi" w:eastAsia="黑体" w:hAnsiTheme="majorHAnsi" w:cstheme="majorBidi"/>
      <w:sz w:val="20"/>
      <w:szCs w:val="20"/>
    </w:rPr>
  </w:style>
  <w:style w:type="paragraph" w:styleId="a7">
    <w:name w:val="header"/>
    <w:basedOn w:val="a"/>
    <w:link w:val="Char1"/>
    <w:uiPriority w:val="99"/>
    <w:unhideWhenUsed/>
    <w:rsid w:val="001D6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1D61CE"/>
    <w:rPr>
      <w:kern w:val="2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1D6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1D61CE"/>
    <w:rPr>
      <w:kern w:val="2"/>
      <w:sz w:val="18"/>
      <w:szCs w:val="18"/>
    </w:rPr>
  </w:style>
  <w:style w:type="paragraph" w:styleId="a9">
    <w:name w:val="Normal (Web)"/>
    <w:autoRedefine/>
    <w:uiPriority w:val="99"/>
    <w:semiHidden/>
    <w:unhideWhenUsed/>
    <w:rsid w:val="00372B4A"/>
    <w:pPr>
      <w:spacing w:before="100" w:beforeAutospacing="1" w:after="100" w:afterAutospacing="1"/>
    </w:pPr>
    <w:rPr>
      <w:rFonts w:ascii="宋体" w:hAnsi="宋体" w:cs="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447</Characters>
  <Application>Microsoft Office Word</Application>
  <DocSecurity>0</DocSecurity>
  <Lines>3</Lines>
  <Paragraphs>1</Paragraphs>
  <ScaleCrop>false</ScaleCrop>
  <Company>Microsoft</Company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Administrator</cp:lastModifiedBy>
  <cp:revision>2</cp:revision>
  <dcterms:created xsi:type="dcterms:W3CDTF">2024-09-02T01:52:00Z</dcterms:created>
  <dcterms:modified xsi:type="dcterms:W3CDTF">2024-09-02T01:52:00Z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D92B6521F47F45ABAB8DDDD46A13F061</vt:lpwstr>
  </property>
</Properties>
</file>